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0E3C" w:rsidRDefault="0021545D">
      <w:pPr>
        <w:spacing w:line="440" w:lineRule="exact"/>
        <w:jc w:val="center"/>
        <w:rPr>
          <w:rFonts w:ascii="宋体" w:eastAsia="宋体" w:hAnsi="宋体" w:cs="宋体"/>
          <w:sz w:val="30"/>
          <w:szCs w:val="30"/>
        </w:rPr>
      </w:pPr>
      <w:r>
        <w:rPr>
          <w:rFonts w:ascii="宋体" w:eastAsia="宋体" w:hAnsi="宋体" w:cs="宋体" w:hint="eastAsia"/>
          <w:b/>
          <w:sz w:val="30"/>
          <w:szCs w:val="30"/>
        </w:rPr>
        <w:t>16 金色的草地</w:t>
      </w:r>
    </w:p>
    <w:p w:rsidR="00510E3C" w:rsidRDefault="0021545D">
      <w:pPr>
        <w:spacing w:line="440" w:lineRule="exact"/>
        <w:ind w:firstLineChars="200" w:firstLine="482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【教学目标】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1.认识“蒲、英”等6个生字，会写“蒲、英、盛”等13个生字，正确读写“盛开、玩耍、一本正经”等词语。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2.正确、流利、有感情地朗读课文，边读边想象课文描写的画面，通过多种方式理解文中的重点词语；能用自己的话解释草地变色的原因。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3.激发学生善于留心观察身边事物变化的兴趣，培养学生与大自然息息相通、相容相合的美好情感。</w:t>
      </w:r>
    </w:p>
    <w:p w:rsidR="00510E3C" w:rsidRDefault="0021545D">
      <w:pPr>
        <w:spacing w:line="440" w:lineRule="exact"/>
        <w:ind w:firstLineChars="200" w:firstLine="482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【教学重点】 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正确、流利、有感情地朗读课文，边读边想象课文描写的画面，通过多种方式理解文中的重点词语；能用自己的话解释草地变色的原因。</w:t>
      </w:r>
    </w:p>
    <w:p w:rsidR="00510E3C" w:rsidRDefault="0021545D">
      <w:pPr>
        <w:spacing w:line="440" w:lineRule="exact"/>
        <w:ind w:firstLineChars="200" w:firstLine="482"/>
        <w:rPr>
          <w:rFonts w:ascii="宋体" w:eastAsia="宋体" w:hAnsi="宋体" w:cs="宋体"/>
          <w:b/>
          <w:color w:val="FF00FF"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 xml:space="preserve">【教学难点】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抓住蒲公英在一天之内不同时间的变化，体会细致观察的重要性，懂得只有细心地观察，才能发现事物的本质，才能发现生活中的美。</w:t>
      </w:r>
    </w:p>
    <w:p w:rsidR="00510E3C" w:rsidRDefault="0021545D">
      <w:pPr>
        <w:spacing w:line="440" w:lineRule="exact"/>
        <w:ind w:firstLineChars="200" w:firstLine="482"/>
        <w:rPr>
          <w:rFonts w:ascii="宋体" w:eastAsia="宋体" w:hAnsi="宋体" w:cs="宋体"/>
          <w:b/>
          <w:sz w:val="24"/>
        </w:rPr>
      </w:pPr>
      <w:r>
        <w:rPr>
          <w:rFonts w:ascii="宋体" w:eastAsia="宋体" w:hAnsi="宋体" w:cs="宋体" w:hint="eastAsia"/>
          <w:b/>
          <w:color w:val="FF00FF"/>
          <w:sz w:val="24"/>
        </w:rPr>
        <w:t>【教学课时】</w:t>
      </w:r>
      <w:r>
        <w:rPr>
          <w:rFonts w:ascii="宋体" w:eastAsia="宋体" w:hAnsi="宋体" w:cs="宋体" w:hint="eastAsia"/>
          <w:sz w:val="24"/>
        </w:rPr>
        <w:t>2课时</w:t>
      </w:r>
    </w:p>
    <w:p w:rsidR="00510E3C" w:rsidRDefault="0021545D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第一课时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1.认识“蒲、英”等6个生字，会写“蒲、英、盛”等13个生字，正确读写“盛开、玩耍、一本正经”等词语。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2.正确、流利、有感情地朗读课文。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课前收集有关蒲公英的文字或图片、多媒体课件等。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7"/>
        <w:tblW w:w="8522" w:type="dxa"/>
        <w:tblLayout w:type="fixed"/>
        <w:tblLook w:val="04A0"/>
      </w:tblPr>
      <w:tblGrid>
        <w:gridCol w:w="6144"/>
        <w:gridCol w:w="2378"/>
      </w:tblGrid>
      <w:tr w:rsidR="00510E3C">
        <w:tc>
          <w:tcPr>
            <w:tcW w:w="6144" w:type="dxa"/>
          </w:tcPr>
          <w:p w:rsidR="00510E3C" w:rsidRDefault="0021545D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FF00FF"/>
                <w:sz w:val="24"/>
              </w:rPr>
              <w:t>一、展示图片，导入新课。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1.鼓励学生交流课前搜集的有关蒲公英的文字或图片。介绍自己所知道的关于蒲公英的知识。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（课件出示2）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蒲公英图片</w:t>
            </w:r>
            <w:r>
              <w:rPr>
                <w:rFonts w:ascii="宋体" w:eastAsia="宋体" w:hAnsi="宋体" w:cs="宋体" w:hint="eastAsia"/>
                <w:sz w:val="24"/>
              </w:rPr>
              <w:t>，请学生们欣赏。说说自己眼中的蒲公英。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3.谈话导入：小小的蒲公英每天有什么变化，你有没有细心观察过呢？今天我们就来认识一位细心观察这种平凡植物的小孩，看看他发现了什么。引出课题并板书。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lastRenderedPageBreak/>
              <w:t>（板书：16 金色的草地）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二、初读课文，学习生字、新词。</w:t>
            </w:r>
            <w:r>
              <w:rPr>
                <w:rFonts w:ascii="宋体" w:eastAsia="宋体" w:hAnsi="宋体" w:cs="宋体" w:hint="eastAsia"/>
                <w:sz w:val="24"/>
              </w:rPr>
              <w:t xml:space="preserve">　　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1.学生用自己喜欢的方式自由读课文，遇到不认识的字，用自己喜欢的方式解决，把课文读正确、读流利。标出自然段。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（课件出示3）</w:t>
            </w:r>
            <w:r>
              <w:rPr>
                <w:rFonts w:ascii="宋体" w:eastAsia="宋体" w:hAnsi="宋体" w:cs="宋体" w:hint="eastAsia"/>
                <w:sz w:val="24"/>
              </w:rPr>
              <w:t>文中的生字词。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蒲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公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英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盛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开 玩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耍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喊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打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哈欠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钓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鱼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而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是 观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察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趣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喜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爱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睡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觉 合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 xml:space="preserve">拢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引人注目 一本正经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指名学生读，开火车读。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纠正读音：读准翘舌音“盛、耍、察、睡”，前鼻音“欠”，后鼻音“英、拢”。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3.理解词语：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（1）对于像“合拢”“哈欠”等词语可以让学生做一做动作来理解。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（2）对于“引人注目”“一本正经”等词语可以放在语言环境中理解。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（3）有些词语还可以联系学生的生活实际、查字典来理解。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4.指名学生按自然段读课文，其他学生认真听，可以进行习惯性评价。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5.朗读自己喜欢的段落，说明理由。鼓励学生用自己喜欢的方式解决有困难的生字，给学生自由识字的空间。</w:t>
            </w:r>
          </w:p>
          <w:p w:rsidR="00510E3C" w:rsidRDefault="0021545D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三、再读课文，了解大意。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1.自读课文，提出问题：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2.学生质疑。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（课件出示4）</w:t>
            </w:r>
            <w:r>
              <w:rPr>
                <w:rFonts w:ascii="宋体" w:eastAsia="宋体" w:hAnsi="宋体" w:cs="宋体" w:hint="eastAsia"/>
                <w:sz w:val="24"/>
              </w:rPr>
              <w:t>学生提出的有价值的问题。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（1）乡下是什么地方？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（2）为什么“这些并不引人注目的蒲公英，给我们带来了不少快乐”？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（3）什么叫“不引人注目”？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（4）“我”的新发现是什么？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（5）为什么会有这样的变化？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（6）蒲公英为什么成了“我们”最喜爱的花？</w:t>
            </w:r>
          </w:p>
          <w:p w:rsidR="00510E3C" w:rsidRDefault="0021545D">
            <w:pPr>
              <w:spacing w:line="440" w:lineRule="exact"/>
              <w:ind w:firstLineChars="300" w:firstLine="72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4.自主探究，解决问题。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（1）自由组合，分小组谈论：让学生采取自己喜欢的方式（读书、画画、动手实验、查资料等）来解决问题。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（2）小组汇报学习成果：结合学生的小组汇报，看有关蒲公英的课件。其中有蒲公英开黄花、蒲公英种子的画片。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四、指导识字、写字。</w:t>
            </w:r>
          </w:p>
          <w:p w:rsidR="00510E3C" w:rsidRDefault="0021545D">
            <w:pPr>
              <w:spacing w:line="440" w:lineRule="exact"/>
              <w:ind w:firstLineChars="200" w:firstLine="482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（课件出示5）</w:t>
            </w:r>
            <w:r>
              <w:rPr>
                <w:rFonts w:ascii="宋体" w:eastAsia="宋体" w:hAnsi="宋体" w:cs="宋体" w:hint="eastAsia"/>
                <w:sz w:val="24"/>
              </w:rPr>
              <w:t>出示田字格中的生字。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蒲 英 盛 耍 喊 欠 钓 而 察 拢 趣 喜 睡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1.认读本课生字卡片，组词，并说句子。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2.小组讨论如何记忆字型，记准读音。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4.学生自主合作学习，讨论怎么记住这些生字，并且介绍自己的识字方法。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熟字加偏旁：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 xml:space="preserve">盛：成+皿  耍：而+女  喊：咸+口  英：央+艹 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钓：勺+钅  趣：取+走  睡：垂+目  蒲：浦+艹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组词扩展：观察 视察 哈欠 欠条 喜欢 喜爱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5.指导写字。　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（1）让学生观察生字的笔画、偏旁、部件在田字格里的位置。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（2）说说哪些是上下结构，哪些是左右结构，哪些是左中右结构，哪些是半包围结构。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（3）小老师讲经验：各类字该怎么写。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“蒲 英 察 喜”上下结构，上窄下宽，“盛、耍”上下等宽。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“喊 钓 睡”左窄右宽。“趣”半包围结构，“走”的最后一捺写长些。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（4）教师重点指导“耍、察、睡”的写法。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“耍”上下结构，上下等宽，注意上面是个“而”，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下面的“女”的一横要足够长。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“察”注意中间部分的写法，左边是“夕”多一点，右边不是“又”。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“睡”右边部分的写法要注意，四横不一样长，第一横最短，第二横最长，最后一横第二短。两小竖插在第二个横上。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（5）学生描红，教师巡视，注意纠正学生的写字姿势。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（6）巩固检查。</w:t>
            </w: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  <w:tc>
          <w:tcPr>
            <w:tcW w:w="2378" w:type="dxa"/>
          </w:tcPr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【设计意图：充分调动学生已有的知识经验进入语文学习。多媒体展示蒲公英，可以使学生感受蒲公英的美丽。通过图片展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lastRenderedPageBreak/>
              <w:t>示，设悬来引出课题，吸引学生的注意力，激起学生阅读文本的欲望。】</w:t>
            </w: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【设计意图：理解词义是学生阅读文本的前提，多种形式的理解符合学生的认知特点为深入体验文本做好铺垫。增强对文章内容的整体感知，培养学生的朗读、审美能力。】</w:t>
            </w: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00B05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【设计意图：老师引导学生提出问题，和小伙伴一起来解决问题。继续培养学生自主、合作的学习能力。】</w:t>
            </w: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  <w:p w:rsidR="00510E3C" w:rsidRDefault="00510E3C">
            <w:pPr>
              <w:spacing w:line="440" w:lineRule="exact"/>
              <w:rPr>
                <w:rFonts w:ascii="宋体" w:eastAsia="宋体" w:hAnsi="宋体" w:cs="宋体"/>
                <w:b/>
                <w:bCs/>
                <w:color w:val="FF00FF"/>
                <w:sz w:val="24"/>
              </w:rPr>
            </w:pPr>
          </w:p>
        </w:tc>
      </w:tr>
    </w:tbl>
    <w:p w:rsidR="00510E3C" w:rsidRDefault="00510E3C">
      <w:pPr>
        <w:spacing w:line="440" w:lineRule="exact"/>
        <w:rPr>
          <w:rFonts w:ascii="宋体" w:eastAsia="宋体" w:hAnsi="宋体" w:cs="宋体"/>
          <w:sz w:val="24"/>
        </w:rPr>
      </w:pPr>
    </w:p>
    <w:p w:rsidR="00510E3C" w:rsidRDefault="0021545D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—、看拼音，写词语。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shèng kāi   wán shuǎ    diào yú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(       )   (      )    (      )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guān chá    hé 1ǒng    yì běn zhèng jīng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(      )    (     )    (                )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yǒu qù      yǐn rén zhù mù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   ）  （             ）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二、组  词。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耍(    )  欠(    )  钓(    )  拢(    )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要(    )  吹(    )  钩(    )  笼(    )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三、填合适的词。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     ）的花瓣      （     ） 的草地        （     ） 的笑脸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（     ）的花瓣      （     ） 的草地        （     ） 的笑脸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                                 </w:t>
      </w:r>
    </w:p>
    <w:p w:rsidR="00510E3C" w:rsidRDefault="00510E3C">
      <w:pPr>
        <w:spacing w:line="440" w:lineRule="exact"/>
        <w:rPr>
          <w:rFonts w:ascii="宋体" w:eastAsia="宋体" w:hAnsi="宋体" w:cs="宋体"/>
          <w:sz w:val="24"/>
        </w:rPr>
      </w:pP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参考答案：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—、</w:t>
      </w:r>
      <w:r>
        <w:rPr>
          <w:rFonts w:ascii="宋体" w:eastAsia="宋体" w:hAnsi="宋体" w:cs="宋体" w:hint="eastAsia"/>
          <w:sz w:val="24"/>
        </w:rPr>
        <w:t>盛开 玩耍 钓鱼 观察 合拢 一本正经 有趣 引人注目</w:t>
      </w:r>
    </w:p>
    <w:p w:rsidR="00510E3C" w:rsidRDefault="0021545D">
      <w:pPr>
        <w:numPr>
          <w:ilvl w:val="0"/>
          <w:numId w:val="1"/>
        </w:num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玩耍  哈欠  钓鱼  合拢  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只要  吹气  铁钩  笼子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三、</w:t>
      </w:r>
      <w:r>
        <w:rPr>
          <w:rFonts w:ascii="宋体" w:eastAsia="宋体" w:hAnsi="宋体" w:cs="宋体" w:hint="eastAsia"/>
          <w:sz w:val="24"/>
        </w:rPr>
        <w:t xml:space="preserve">张开   绿色    可爱     </w:t>
      </w:r>
    </w:p>
    <w:p w:rsidR="00510E3C" w:rsidRDefault="0021545D">
      <w:pPr>
        <w:spacing w:line="440" w:lineRule="exact"/>
        <w:ind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合拢   金色    调皮     </w:t>
      </w:r>
    </w:p>
    <w:p w:rsidR="00510E3C" w:rsidRDefault="00510E3C">
      <w:pPr>
        <w:spacing w:line="440" w:lineRule="exact"/>
        <w:rPr>
          <w:rFonts w:ascii="宋体" w:eastAsia="宋体" w:hAnsi="宋体" w:cs="宋体"/>
          <w:sz w:val="24"/>
        </w:rPr>
      </w:pPr>
    </w:p>
    <w:p w:rsidR="00510E3C" w:rsidRDefault="00510E3C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</w:p>
    <w:p w:rsidR="00510E3C" w:rsidRDefault="0021545D">
      <w:pPr>
        <w:spacing w:line="440" w:lineRule="exact"/>
        <w:ind w:right="240"/>
        <w:jc w:val="center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第二课时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【课时目标】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1.有感情地朗读课文，感受蒲公英给“我们”带来的快乐，增强热爱大自然的感情。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2.激发学生观察身边事物的兴趣，学习作者善于观察事物，养成认真观察的好习惯。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【教具准备】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课前收集有关蒲公英的文字或图片、多媒体课件等。 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【教学过程】</w:t>
      </w:r>
    </w:p>
    <w:tbl>
      <w:tblPr>
        <w:tblStyle w:val="a7"/>
        <w:tblpPr w:leftFromText="180" w:rightFromText="180" w:vertAnchor="text" w:horzAnchor="page" w:tblpX="2100" w:tblpY="328"/>
        <w:tblOverlap w:val="never"/>
        <w:tblW w:w="8522" w:type="dxa"/>
        <w:tblLayout w:type="fixed"/>
        <w:tblLook w:val="04A0"/>
      </w:tblPr>
      <w:tblGrid>
        <w:gridCol w:w="6265"/>
        <w:gridCol w:w="2257"/>
      </w:tblGrid>
      <w:tr w:rsidR="00510E3C">
        <w:tc>
          <w:tcPr>
            <w:tcW w:w="6265" w:type="dxa"/>
          </w:tcPr>
          <w:p w:rsidR="00510E3C" w:rsidRDefault="0021545D">
            <w:pPr>
              <w:adjustRightInd w:val="0"/>
              <w:snapToGrid w:val="0"/>
              <w:spacing w:line="440" w:lineRule="exact"/>
              <w:ind w:firstLineChars="200" w:firstLine="48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一、复习导入。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1.出示生字词加以巩固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（课件出示7）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蒲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公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英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盛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开 玩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耍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打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哈欠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钓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鱼 观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察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b/>
                <w:color w:val="0000FF"/>
                <w:sz w:val="24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有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趣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喜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爱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>睡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觉 合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  <w:em w:val="dot"/>
              </w:rPr>
              <w:t xml:space="preserve">拢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引人注目 一本正经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谈话导入：同学们，通过上节课的学习，我们知道了草地会变成金色的是因为上面长满了蒲公英。早上，蒲公英的花朵是合拢的，草地是绿色的，中午，蒲公英的花朵是张开的，草地是金色的，傍晚，花朵又合拢了，草地又成了绿色的。这草地是多么的可爱，这蒲公英是多么的有趣啊。</w:t>
            </w:r>
          </w:p>
          <w:p w:rsidR="00510E3C" w:rsidRDefault="0021545D">
            <w:pPr>
              <w:shd w:val="clear" w:color="auto" w:fill="FFFFFF"/>
              <w:spacing w:line="440" w:lineRule="exact"/>
              <w:ind w:left="72" w:hangingChars="30" w:hanging="72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二、精读课文，探究交流。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1.指名朗读课文第一自然段，鼓励学生大胆质疑。　　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2.学习课文第二自然段。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（1）学生自由读课文第二自然段，指名朗读。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（2）理解“一本正经”。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①指名学生学着“我”的样子一本正经的样子来喊一喊。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lastRenderedPageBreak/>
              <w:t xml:space="preserve">　 ②“一本正经”的意思是好象真的有什么事要说，没事却装着有事的样子。</w:t>
            </w:r>
          </w:p>
          <w:p w:rsidR="00510E3C" w:rsidRDefault="0021545D">
            <w:pPr>
              <w:numPr>
                <w:ilvl w:val="0"/>
                <w:numId w:val="2"/>
              </w:num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听了你们的朗读，我也好想到那吹吹蒲公英。兄弟俩在金色的草地上玩耍的情景仿佛就在我们眼前。看，他们笑得多灿烂呀！他们玩得多开心，多有意思啊！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（板书：寻开心 ）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（4）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（课件出示8）</w:t>
            </w:r>
            <w:r>
              <w:rPr>
                <w:rFonts w:ascii="宋体" w:eastAsia="宋体" w:hAnsi="宋体" w:cs="宋体" w:hint="eastAsia"/>
                <w:color w:val="00B050"/>
                <w:sz w:val="24"/>
              </w:rPr>
              <w:t>课文的插图</w:t>
            </w:r>
            <w:r>
              <w:rPr>
                <w:rFonts w:ascii="宋体" w:eastAsia="宋体" w:hAnsi="宋体" w:cs="宋体" w:hint="eastAsia"/>
                <w:sz w:val="24"/>
              </w:rPr>
              <w:t>.鼓励学生根据课文的内容演一演。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3.学习第三自然段。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（1）指名学生朗读，看看你发现了什么？自由说。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（板书：新发现）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（课件出示9）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</w:t>
            </w: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蒲公英的花就像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，可以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、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sz w:val="24"/>
                <w:bdr w:val="single" w:sz="4" w:space="0" w:color="auto"/>
              </w:rPr>
              <w:t xml:space="preserve">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早晨，花朵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，草地是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  中午，花朵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，草地是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 xml:space="preserve">    傍晚，花朵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，草地是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（3）同桌互相说一说。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（板书：碧绿 金黄 碧绿）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（4）指名说一说，加上动作说一说，不看提示说一说。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让学生伸开五个手指变为手掌表示花开，收拢五个手指变为拳头表示花谢。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（板书：合拢 张开 合拢）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（5）齐读本段。</w:t>
            </w:r>
          </w:p>
          <w:p w:rsidR="00510E3C" w:rsidRDefault="0021545D">
            <w:pPr>
              <w:spacing w:line="440" w:lineRule="exact"/>
              <w:ind w:firstLineChars="100" w:firstLine="24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（6）引读。</w:t>
            </w:r>
            <w:r>
              <w:rPr>
                <w:rFonts w:ascii="宋体" w:eastAsia="宋体" w:hAnsi="宋体" w:cs="宋体" w:hint="eastAsia"/>
                <w:b/>
                <w:color w:val="0000FF"/>
                <w:sz w:val="24"/>
              </w:rPr>
              <w:t>（课件出示10）</w:t>
            </w:r>
          </w:p>
          <w:p w:rsidR="00510E3C" w:rsidRDefault="0021545D">
            <w:pPr>
              <w:spacing w:line="440" w:lineRule="exact"/>
              <w:ind w:firstLine="480"/>
              <w:jc w:val="distribute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有一天，我起得很早去钓鱼，发现草地并不是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color w:val="00B050"/>
                <w:sz w:val="24"/>
                <w:bdr w:val="single" w:sz="4" w:space="0" w:color="auto"/>
              </w:rPr>
            </w:pP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的，而是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的。中午回家的时候，我看见草地是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的。傍晚的时候，草地又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了。我来到草地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lastRenderedPageBreak/>
              <w:t>上，仔细观察，发现蒲公英的花瓣是合拢的。原来，蒲公英的花就像我们的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，可以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、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。花朵张开时，花瓣是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的，草地也是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的；花朵合拢时，金色的花瓣被包住了，草地就变成</w:t>
            </w:r>
            <w:r>
              <w:rPr>
                <w:rFonts w:ascii="宋体" w:eastAsia="宋体" w:hAnsi="宋体" w:cs="宋体" w:hint="eastAsia"/>
                <w:color w:val="00B050"/>
                <w:sz w:val="24"/>
                <w:u w:val="single"/>
                <w:bdr w:val="single" w:sz="4" w:space="0" w:color="auto"/>
              </w:rPr>
              <w:t xml:space="preserve">      </w:t>
            </w:r>
            <w:r>
              <w:rPr>
                <w:rFonts w:ascii="宋体" w:eastAsia="宋体" w:hAnsi="宋体" w:cs="宋体" w:hint="eastAsia"/>
                <w:color w:val="00B050"/>
                <w:sz w:val="24"/>
                <w:bdr w:val="single" w:sz="4" w:space="0" w:color="auto"/>
              </w:rPr>
              <w:t>的了。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color w:val="FF0000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（7）从小作者对蒲公英的新发现，我们可以看出他是一个什么样的孩子？（善于观察、细心）</w:t>
            </w:r>
            <w:r>
              <w:rPr>
                <w:rFonts w:ascii="宋体" w:eastAsia="宋体" w:hAnsi="宋体" w:cs="宋体" w:hint="eastAsia"/>
                <w:color w:val="FF0000"/>
                <w:sz w:val="24"/>
              </w:rPr>
              <w:t>（板书：要善于观察，思考探究）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（8）演一演：根据第二自然段的内容，同桌分角色进行表演。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（9）汇报表演。</w:t>
            </w:r>
          </w:p>
          <w:p w:rsidR="00510E3C" w:rsidRDefault="0021545D">
            <w:pPr>
              <w:spacing w:line="440" w:lineRule="exact"/>
              <w:ind w:firstLineChars="300" w:firstLine="72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4.学习第四自然段。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（1）真开心呀！我们和草地连在了一起，我们和蒲公英连在了一起。这里的蒲公英不只一株、两株，而是——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学生齐读第一自然段。（我们住在乡下，窗前是一大片草地。草地上长满了蒲公英。当蒲公英盛开的时候，这片草地就变成金色的了。）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（2）这些并不引人注目的蒲公英，这片金色的草地给我们带来了不少快乐。想象一下，它还给我们带来了哪些快乐？（想象说话）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（3）这片草地带给我们无穷的乐趣。真是——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学生接读：多么可爱的草地！多么有趣的蒲公英！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（4）师：从此——</w:t>
            </w:r>
          </w:p>
          <w:p w:rsidR="00510E3C" w:rsidRDefault="0021545D">
            <w:pPr>
              <w:spacing w:line="440" w:lineRule="exac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生接：蒲公英成了我们最喜爱的一种花。它和我们一起睡觉，和我们一起起床。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（5）有感情朗读、理解最后一段。重点理解“它和我们一起睡觉，和我们一起起床。”引导学生体会，小作者对蒲公英的深深喜爱之情。</w:t>
            </w:r>
          </w:p>
          <w:p w:rsidR="00510E3C" w:rsidRDefault="0021545D">
            <w:pPr>
              <w:widowControl/>
              <w:shd w:val="clear" w:color="auto" w:fill="FFFFFF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 xml:space="preserve">    三、教师小结，感情朗读。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1.蒲公英不仅是孩子的好朋友，而且它还是药材呢。虽然它看起来是那么的不起眼。同学们，自然界还有很多东西像蒲公英一样随处可见，不被人们重视，可是它们对</w:t>
            </w:r>
            <w:r>
              <w:rPr>
                <w:rFonts w:ascii="宋体" w:eastAsia="宋体" w:hAnsi="宋体" w:cs="宋体" w:hint="eastAsia"/>
                <w:sz w:val="24"/>
              </w:rPr>
              <w:lastRenderedPageBreak/>
              <w:t>人类却非常有用。你知道哪些东西吗？能向大家介绍一下吗？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2.大自然有许多好玩有趣的现象，只有细心观察的小朋友才能知道。</w:t>
            </w:r>
          </w:p>
          <w:p w:rsidR="00510E3C" w:rsidRDefault="0021545D">
            <w:pPr>
              <w:widowControl/>
              <w:shd w:val="clear" w:color="auto" w:fill="FFFFFF"/>
              <w:spacing w:line="440" w:lineRule="exact"/>
              <w:ind w:firstLineChars="200" w:firstLine="480"/>
              <w:jc w:val="left"/>
              <w:rPr>
                <w:rFonts w:ascii="宋体" w:eastAsia="宋体" w:hAnsi="宋体" w:cs="宋体"/>
                <w:bCs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sz w:val="24"/>
              </w:rPr>
              <w:t>3.用自己喜欢的方式朗读全文。</w:t>
            </w:r>
          </w:p>
          <w:p w:rsidR="00510E3C" w:rsidRDefault="0021545D">
            <w:pPr>
              <w:widowControl/>
              <w:shd w:val="clear" w:color="auto" w:fill="FFFFFF"/>
              <w:spacing w:line="440" w:lineRule="exact"/>
              <w:ind w:firstLineChars="196" w:firstLine="472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FF00FF"/>
                <w:sz w:val="24"/>
              </w:rPr>
              <w:t>四、拓展延伸，实践探索。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1.说说自己喜欢的事物是什么？它有什么特点？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2.用自己学到的观察方法去观察自己喜爱的事物，并把它写下来。引导学生进行课外阅读，培养学生广泛的阅读兴趣，扩大阅读面，增加阅读量，语言积累，发展语感。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>3.演一演：和你的小伙伴演一演我们在草地上玩耍的情景。</w:t>
            </w:r>
          </w:p>
          <w:p w:rsidR="00510E3C" w:rsidRDefault="0021545D">
            <w:pPr>
              <w:spacing w:line="440" w:lineRule="exact"/>
              <w:ind w:firstLineChars="200" w:firstLine="480"/>
              <w:rPr>
                <w:rFonts w:ascii="微软雅黑" w:eastAsia="微软雅黑" w:hAnsi="微软雅黑"/>
                <w:color w:val="000000"/>
                <w:sz w:val="24"/>
                <w:u w:val="thick" w:color="00B050"/>
                <w:lang w:val="zh-CN"/>
              </w:rPr>
            </w:pPr>
            <w:r>
              <w:rPr>
                <w:rFonts w:ascii="宋体" w:eastAsia="宋体" w:hAnsi="宋体" w:cs="宋体" w:hint="eastAsia"/>
                <w:sz w:val="24"/>
              </w:rPr>
              <w:t>4.说一说：把这么可爱的草地，这么有趣的蒲公英介绍给你周围的人。</w:t>
            </w: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</w:tc>
        <w:tc>
          <w:tcPr>
            <w:tcW w:w="2257" w:type="dxa"/>
          </w:tcPr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21545D">
            <w:pPr>
              <w:spacing w:line="440" w:lineRule="exact"/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【设计意图：字词的复习，起到过渡的作用，为下面的理解分析做好准备。】</w:t>
            </w: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21545D">
            <w:pPr>
              <w:spacing w:line="440" w:lineRule="exact"/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【设计意图：巧妙地</w:t>
            </w:r>
            <w:r>
              <w:rPr>
                <w:rFonts w:ascii="宋体" w:hAnsi="宋体" w:cs="宋体" w:hint="eastAsia"/>
                <w:color w:val="00B050"/>
                <w:sz w:val="24"/>
              </w:rPr>
              <w:lastRenderedPageBreak/>
              <w:t>设计问题，抓住关键词句引导学生理解课文，启发学生的思维，培养学生从文中找信息的能力、探究能力。】</w:t>
            </w: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21545D">
            <w:pPr>
              <w:spacing w:line="440" w:lineRule="exact"/>
            </w:pPr>
            <w:r>
              <w:rPr>
                <w:rFonts w:ascii="宋体" w:hAnsi="宋体" w:cs="宋体" w:hint="eastAsia"/>
                <w:color w:val="00B050"/>
                <w:sz w:val="24"/>
              </w:rPr>
              <w:t>【设计意图：填空的</w:t>
            </w:r>
            <w:r>
              <w:rPr>
                <w:rFonts w:ascii="宋体" w:hAnsi="宋体" w:cs="宋体" w:hint="eastAsia"/>
                <w:color w:val="00B050"/>
                <w:sz w:val="24"/>
              </w:rPr>
              <w:lastRenderedPageBreak/>
              <w:t>形式展现课文重点段落的关键词语，为了更好地、更直观地理解文本。】</w:t>
            </w: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  <w:p w:rsidR="00510E3C" w:rsidRDefault="00510E3C">
            <w:pPr>
              <w:adjustRightInd w:val="0"/>
              <w:snapToGrid w:val="0"/>
              <w:spacing w:line="440" w:lineRule="exact"/>
              <w:jc w:val="left"/>
              <w:rPr>
                <w:rFonts w:ascii="宋体" w:eastAsia="宋体" w:hAnsi="宋体" w:cs="宋体"/>
                <w:b/>
                <w:color w:val="FF00FF"/>
                <w:sz w:val="24"/>
              </w:rPr>
            </w:pPr>
          </w:p>
        </w:tc>
      </w:tr>
    </w:tbl>
    <w:p w:rsidR="00510E3C" w:rsidRDefault="00510E3C">
      <w:pPr>
        <w:adjustRightInd w:val="0"/>
        <w:snapToGrid w:val="0"/>
        <w:spacing w:line="440" w:lineRule="exact"/>
        <w:jc w:val="left"/>
        <w:rPr>
          <w:rFonts w:ascii="宋体" w:eastAsia="宋体" w:hAnsi="宋体" w:cs="宋体"/>
          <w:b/>
          <w:color w:val="FF00FF"/>
          <w:sz w:val="24"/>
        </w:rPr>
      </w:pP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【课堂作业新设计】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一、多音字组词。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shèng(     )       zhǎng(     )          jiào(     )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盛                  长                   觉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chéng(     )       cháng(     )          jué (     )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二、把下面各组词语用直线恰当地连起来。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可爱的     小草         │    住在         一吹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有趣的     草地         │    一大片       观察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金色的     时候         │    使劲         草地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傍晚的     蒲公英       │    仔细         乡下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三、照样子，写句子。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例：多么可爱的草地!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1．多么____________的蒲公英!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2．多么______________________________________!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3．多么______________________________________!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>四、按原文填空。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1.原来，蒲公英的花就像我们的(        )，可以(        )、(        )。花朵(        )时，花瓣是金色的，草地也是金色的；花朵(        )时，金色的花瓣被包住了，草地就变成绿色的了。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2.多么可爱的(        )！多么有趣的(        )！从那时起，蒲公英成了我们最(        )的一种花。它和我们一起(        )，和我们一起(        )。</w:t>
      </w:r>
    </w:p>
    <w:p w:rsidR="00510E3C" w:rsidRDefault="00510E3C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510E3C" w:rsidRDefault="00510E3C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参考答案</w:t>
      </w:r>
    </w:p>
    <w:p w:rsidR="00510E3C" w:rsidRDefault="0021545D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一、盛开  盛饭  长大  长短   睡觉    感觉                            </w:t>
      </w:r>
    </w:p>
    <w:p w:rsidR="00510E3C" w:rsidRDefault="0021545D">
      <w:pPr>
        <w:spacing w:line="440" w:lineRule="exact"/>
        <w:jc w:val="lef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二、</w:t>
      </w:r>
      <w:r>
        <w:rPr>
          <w:rFonts w:ascii="宋体" w:eastAsia="宋体" w:hAnsi="宋体" w:cs="宋体" w:hint="eastAsia"/>
          <w:sz w:val="24"/>
        </w:rPr>
        <w:t xml:space="preserve">可爱的小草                  住在乡下       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有趣的蒲公英                一大片草地    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金色的草地                  使劲一吹      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傍晚的时候                  仔细观察      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三、</w:t>
      </w:r>
      <w:r>
        <w:rPr>
          <w:rFonts w:ascii="宋体" w:eastAsia="宋体" w:hAnsi="宋体" w:cs="宋体" w:hint="eastAsia"/>
          <w:sz w:val="24"/>
        </w:rPr>
        <w:t>1．有趣  2．调皮    3.壮观的景象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四、</w:t>
      </w:r>
      <w:r>
        <w:rPr>
          <w:rFonts w:ascii="宋体" w:eastAsia="宋体" w:hAnsi="宋体" w:cs="宋体" w:hint="eastAsia"/>
          <w:sz w:val="24"/>
        </w:rPr>
        <w:t xml:space="preserve">1.手掌  张开  合上  张开  合拢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2.草地  蒲公英  喜爱  睡觉  起床</w:t>
      </w:r>
    </w:p>
    <w:p w:rsidR="00510E3C" w:rsidRDefault="00510E3C">
      <w:pPr>
        <w:spacing w:line="440" w:lineRule="exact"/>
        <w:ind w:firstLine="495"/>
        <w:rPr>
          <w:rFonts w:ascii="宋体" w:eastAsia="宋体" w:hAnsi="宋体" w:cs="宋体"/>
          <w:color w:val="000000" w:themeColor="text1"/>
          <w:sz w:val="24"/>
          <w:shd w:val="clear" w:color="auto" w:fill="FFFFFF"/>
        </w:rPr>
      </w:pP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【板书设计】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　　　　　　　　</w:t>
      </w:r>
      <w:r>
        <w:rPr>
          <w:rFonts w:ascii="宋体" w:eastAsia="宋体" w:hAnsi="宋体" w:cs="宋体" w:hint="eastAsia"/>
          <w:color w:val="FF0000"/>
          <w:sz w:val="24"/>
        </w:rPr>
        <w:t>金色的草地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　　　　　　寻开心——新发现——感兴趣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　　　　　　　碧绿——金黄——碧绿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　　　　　　　合拢——张开——合拢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FF0000"/>
          <w:sz w:val="24"/>
        </w:rPr>
      </w:pPr>
      <w:r>
        <w:rPr>
          <w:rFonts w:ascii="宋体" w:eastAsia="宋体" w:hAnsi="宋体" w:cs="宋体" w:hint="eastAsia"/>
          <w:color w:val="FF0000"/>
          <w:sz w:val="24"/>
        </w:rPr>
        <w:t xml:space="preserve">　　　　　　　启示：要善于观察，思考探究。</w:t>
      </w:r>
    </w:p>
    <w:p w:rsidR="00510E3C" w:rsidRDefault="0021545D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 xml:space="preserve">　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【课后反思】</w:t>
      </w:r>
    </w:p>
    <w:p w:rsidR="00510E3C" w:rsidRDefault="0021545D">
      <w:pPr>
        <w:spacing w:line="440" w:lineRule="exact"/>
        <w:ind w:firstLine="480"/>
        <w:rPr>
          <w:rFonts w:ascii="宋体" w:eastAsia="宋体" w:hAnsi="宋体" w:cs="宋体"/>
          <w:b/>
          <w:bCs/>
          <w:color w:val="00B050"/>
          <w:kern w:val="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成功之处：</w:t>
      </w:r>
    </w:p>
    <w:p w:rsidR="00510E3C" w:rsidRDefault="0021545D">
      <w:pPr>
        <w:spacing w:line="440" w:lineRule="exact"/>
        <w:ind w:firstLine="480"/>
        <w:rPr>
          <w:rFonts w:ascii="宋体" w:eastAsia="宋体" w:hAnsi="宋体" w:cs="宋体"/>
          <w:color w:val="00B050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>1.在教学中，用一“读”字为教学手段。通过本人的教学设想，学生学习效果还是不错的，无论是对文章的理解还是同步习作练习，都落到了实处。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B050"/>
          <w:kern w:val="0"/>
          <w:sz w:val="24"/>
        </w:rPr>
        <w:t xml:space="preserve">   2.教学中，用表演来理解课文内容。本篇课文文字和内容都比较浅显，学生通过自读，大体上能理解课文的内容。哥俩在草地上玩耍，互相往对方的脸上吹蒲公英的绒毛，可以指导学生进行表演。演之前，要把课文读熟，然后让学生揣</w:t>
      </w:r>
      <w:r>
        <w:rPr>
          <w:rFonts w:ascii="宋体" w:eastAsia="宋体" w:hAnsi="宋体" w:cs="宋体" w:hint="eastAsia"/>
          <w:color w:val="00B050"/>
          <w:kern w:val="0"/>
          <w:sz w:val="24"/>
        </w:rPr>
        <w:lastRenderedPageBreak/>
        <w:t>摩兄弟两人的心理、神态，并据此设计相关的动作，还可以加进有关的对话。要鼓励学生发挥自己的想象力和创造力，只要不脱离课文的原意，表演可以不拘一格，可以多样化。通过表演，学生要能体会到草地、蒲公英即大自然给“我们”生活带来的快乐。表演时要求学生之间要有一定的距离，以免唾沫溅到对方的脸</w:t>
      </w: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>上。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0000" w:themeColor="text1"/>
          <w:kern w:val="0"/>
          <w:sz w:val="24"/>
        </w:rPr>
      </w:pPr>
      <w:r>
        <w:rPr>
          <w:rFonts w:ascii="宋体" w:eastAsia="宋体" w:hAnsi="宋体" w:cs="宋体" w:hint="eastAsia"/>
          <w:color w:val="000000" w:themeColor="text1"/>
          <w:kern w:val="0"/>
          <w:sz w:val="24"/>
        </w:rPr>
        <w:t xml:space="preserve">　　课文的最后一个自然段直抒作者的胸臆，同时又是对全文的总结。可利用这一段让学生思考：联系全文，说说蒲公英为什么会成了“我们”最喜爱的一种花，最后一段表达了作者什么样的感情。为什么说蒲公英和我们一起睡觉，一起起床?因为蒲公英的花开、花合与人的起居或昼夜的变换相似或相关。</w:t>
      </w:r>
    </w:p>
    <w:p w:rsidR="00510E3C" w:rsidRDefault="0021545D">
      <w:pPr>
        <w:spacing w:line="440" w:lineRule="exact"/>
        <w:ind w:firstLineChars="200" w:firstLine="482"/>
        <w:jc w:val="left"/>
        <w:rPr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kern w:val="0"/>
          <w:sz w:val="24"/>
        </w:rPr>
        <w:t>不足之处：</w:t>
      </w:r>
      <w:r>
        <w:rPr>
          <w:rFonts w:hint="eastAsia"/>
          <w:color w:val="00B050"/>
          <w:sz w:val="24"/>
        </w:rPr>
        <w:t>教师要有意识地加强对学生发言、交流和倾听的礼貌教育。要培养学生清晰、连贯地讲话，文明有序地交流，认真、专注地倾听的良好习惯，以保证小组学习能够有序、有效地进行。</w:t>
      </w:r>
    </w:p>
    <w:p w:rsidR="00510E3C" w:rsidRDefault="00510E3C">
      <w:pPr>
        <w:spacing w:line="440" w:lineRule="exact"/>
        <w:rPr>
          <w:rFonts w:ascii="宋体" w:eastAsia="宋体" w:hAnsi="宋体" w:cs="宋体"/>
          <w:color w:val="000000"/>
          <w:sz w:val="44"/>
          <w:szCs w:val="44"/>
          <w:highlight w:val="lightGray"/>
        </w:rPr>
      </w:pPr>
    </w:p>
    <w:p w:rsidR="00510E3C" w:rsidRDefault="00510E3C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</w:p>
    <w:p w:rsidR="00510E3C" w:rsidRDefault="0021545D">
      <w:pPr>
        <w:ind w:firstLineChars="600" w:firstLine="2640"/>
        <w:jc w:val="left"/>
        <w:rPr>
          <w:rFonts w:ascii="宋体"/>
          <w:color w:val="000000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/>
          <w:sz w:val="44"/>
          <w:szCs w:val="44"/>
          <w:highlight w:val="lightGray"/>
          <w:lang w:val="zh-CN"/>
        </w:rPr>
        <w:t>备课素材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【教材分析】</w:t>
      </w:r>
    </w:p>
    <w:p w:rsidR="00510E3C" w:rsidRDefault="0021545D">
      <w:pPr>
        <w:spacing w:line="440" w:lineRule="exact"/>
        <w:jc w:val="left"/>
        <w:rPr>
          <w:rFonts w:asciiTheme="minorEastAsia" w:hAnsiTheme="minorEastAsia" w:cstheme="minorEastAsia"/>
          <w:color w:val="00B050"/>
          <w:sz w:val="24"/>
          <w:u w:val="thick" w:color="00B050"/>
          <w:lang w:val="zh-CN"/>
        </w:rPr>
      </w:pPr>
      <w:r>
        <w:rPr>
          <w:rFonts w:ascii="Arial" w:hAnsi="Arial" w:cs="Arial" w:hint="eastAsia"/>
          <w:kern w:val="0"/>
          <w:sz w:val="24"/>
        </w:rPr>
        <w:t xml:space="preserve">　　</w:t>
      </w:r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t>这是一篇精读课文，讲的是生活在乡下两个小朋友（兄弟俩）的故事。课文先讲兄弟两人在住处窗前一大片草地上自由自在、无拘无束尽情玩耍的情景，他们所做的游戏就是趁对方不注意将蒲公英的绒毛吹到对方的脸上，接着写了“我”（哥哥）无意中发现了草地的颜色，早晨是绿色的，中午是金色的，傍晚又变成了绿色的；再仔细观察，又发现了草地颜色变化的原因。最后作者</w:t>
      </w:r>
      <w:hyperlink r:id="rId8" w:tooltip="总结" w:history="1">
        <w:r>
          <w:rPr>
            <w:rStyle w:val="a6"/>
            <w:rFonts w:asciiTheme="minorEastAsia" w:hAnsiTheme="minorEastAsia" w:cstheme="minorEastAsia" w:hint="eastAsia"/>
            <w:color w:val="00B050"/>
            <w:sz w:val="24"/>
            <w:u w:val="none"/>
            <w:shd w:val="clear" w:color="auto" w:fill="FFFFFF"/>
          </w:rPr>
          <w:t>总结</w:t>
        </w:r>
      </w:hyperlink>
      <w:r>
        <w:rPr>
          <w:rFonts w:asciiTheme="minorEastAsia" w:hAnsiTheme="minorEastAsia" w:cstheme="minorEastAsia" w:hint="eastAsia"/>
          <w:color w:val="00B050"/>
          <w:sz w:val="24"/>
          <w:shd w:val="clear" w:color="auto" w:fill="FFFFFF"/>
        </w:rPr>
        <w:t>全文：可爱的草地和有趣的蒲公英给他们的生活带来了欢乐，还给他们带来了探索发现的喜悦。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【作者介绍】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Arial" w:hAnsi="Arial" w:cs="Arial"/>
          <w:color w:val="000000" w:themeColor="text1"/>
          <w:kern w:val="0"/>
          <w:sz w:val="24"/>
        </w:rPr>
      </w:pPr>
      <w:r>
        <w:rPr>
          <w:rFonts w:ascii="Arial" w:hAnsi="Arial" w:cs="Arial" w:hint="eastAsia"/>
          <w:color w:val="000000" w:themeColor="text1"/>
          <w:kern w:val="0"/>
          <w:sz w:val="24"/>
        </w:rPr>
        <w:t>普里什文</w:t>
      </w:r>
      <w:r>
        <w:rPr>
          <w:rFonts w:ascii="Arial" w:hAnsi="Arial" w:cs="Arial" w:hint="eastAsia"/>
          <w:color w:val="000000" w:themeColor="text1"/>
          <w:kern w:val="0"/>
          <w:sz w:val="24"/>
        </w:rPr>
        <w:t>(1873-1954)</w:t>
      </w:r>
      <w:r>
        <w:rPr>
          <w:rFonts w:ascii="Arial" w:hAnsi="Arial" w:cs="Arial" w:hint="eastAsia"/>
          <w:color w:val="000000" w:themeColor="text1"/>
          <w:kern w:val="0"/>
          <w:sz w:val="24"/>
        </w:rPr>
        <w:t>，被誉为</w:t>
      </w:r>
      <w:r>
        <w:rPr>
          <w:rFonts w:ascii="Arial" w:hAnsi="Arial" w:cs="Arial" w:hint="eastAsia"/>
          <w:color w:val="000000" w:themeColor="text1"/>
          <w:kern w:val="0"/>
          <w:sz w:val="24"/>
        </w:rPr>
        <w:t>"</w:t>
      </w:r>
      <w:r>
        <w:rPr>
          <w:rFonts w:ascii="Arial" w:hAnsi="Arial" w:cs="Arial" w:hint="eastAsia"/>
          <w:color w:val="000000" w:themeColor="text1"/>
          <w:kern w:val="0"/>
          <w:sz w:val="24"/>
        </w:rPr>
        <w:t>伟大的牧神</w:t>
      </w:r>
      <w:r>
        <w:rPr>
          <w:rFonts w:ascii="Arial" w:hAnsi="Arial" w:cs="Arial" w:hint="eastAsia"/>
          <w:color w:val="000000" w:themeColor="text1"/>
          <w:kern w:val="0"/>
          <w:sz w:val="24"/>
        </w:rPr>
        <w:t>""</w:t>
      </w:r>
      <w:r>
        <w:rPr>
          <w:rFonts w:ascii="Arial" w:hAnsi="Arial" w:cs="Arial" w:hint="eastAsia"/>
          <w:color w:val="000000" w:themeColor="text1"/>
          <w:kern w:val="0"/>
          <w:sz w:val="24"/>
        </w:rPr>
        <w:t>完整的大艺术家</w:t>
      </w:r>
      <w:r>
        <w:rPr>
          <w:rFonts w:ascii="Arial" w:hAnsi="Arial" w:cs="Arial" w:hint="eastAsia"/>
          <w:color w:val="000000" w:themeColor="text1"/>
          <w:kern w:val="0"/>
          <w:sz w:val="24"/>
        </w:rPr>
        <w:t>""</w:t>
      </w:r>
      <w:r>
        <w:rPr>
          <w:rFonts w:ascii="Arial" w:hAnsi="Arial" w:cs="Arial" w:hint="eastAsia"/>
          <w:color w:val="000000" w:themeColor="text1"/>
          <w:kern w:val="0"/>
          <w:sz w:val="24"/>
        </w:rPr>
        <w:t>世界生态文学和大自然文学的先驱</w:t>
      </w:r>
      <w:r>
        <w:rPr>
          <w:rFonts w:ascii="Arial" w:hAnsi="Arial" w:cs="Arial" w:hint="eastAsia"/>
          <w:color w:val="000000" w:themeColor="text1"/>
          <w:kern w:val="0"/>
          <w:sz w:val="24"/>
        </w:rPr>
        <w:t>""</w:t>
      </w:r>
      <w:r>
        <w:rPr>
          <w:rFonts w:ascii="Arial" w:hAnsi="Arial" w:cs="Arial" w:hint="eastAsia"/>
          <w:color w:val="000000" w:themeColor="text1"/>
          <w:kern w:val="0"/>
          <w:sz w:val="24"/>
        </w:rPr>
        <w:t>俄罗斯语言百草</w:t>
      </w:r>
      <w:r>
        <w:rPr>
          <w:rFonts w:ascii="Arial" w:hAnsi="Arial" w:cs="Arial" w:hint="eastAsia"/>
          <w:color w:val="000000" w:themeColor="text1"/>
          <w:kern w:val="0"/>
          <w:sz w:val="24"/>
        </w:rPr>
        <w:t>"</w:t>
      </w:r>
      <w:r>
        <w:rPr>
          <w:rFonts w:ascii="Arial" w:hAnsi="Arial" w:cs="Arial" w:hint="eastAsia"/>
          <w:color w:val="000000" w:themeColor="text1"/>
          <w:kern w:val="0"/>
          <w:sz w:val="24"/>
        </w:rPr>
        <w:t>，是</w:t>
      </w:r>
      <w:r>
        <w:rPr>
          <w:rFonts w:ascii="Arial" w:hAnsi="Arial" w:cs="Arial" w:hint="eastAsia"/>
          <w:color w:val="000000" w:themeColor="text1"/>
          <w:kern w:val="0"/>
          <w:sz w:val="24"/>
        </w:rPr>
        <w:t>20</w:t>
      </w:r>
      <w:r>
        <w:rPr>
          <w:rFonts w:ascii="Arial" w:hAnsi="Arial" w:cs="Arial" w:hint="eastAsia"/>
          <w:color w:val="000000" w:themeColor="text1"/>
          <w:kern w:val="0"/>
          <w:sz w:val="24"/>
        </w:rPr>
        <w:t>世纪苏联文学史上极具特色的人物。世纪之初，他是作为怀有强烈宇宙感的诗人，具有倾听鸟兽之语、与树木对话、闻草虫之音的异能者，被俄罗斯文坛称为大自然的诗人与文人。在长达半个世纪的文学创作中，虽历经俄罗斯文学发展历程中批判现实主义的衰落、现代主义的崛起和社会主义现实主义的繁盛，却始终保持了个性化的艺术追求。他的创作不仅拓宽了俄罗斯现代散文的主题范围，而且为其奠定了一种原初意义上的</w:t>
      </w:r>
      <w:r>
        <w:rPr>
          <w:rFonts w:ascii="Arial" w:hAnsi="Arial" w:cs="Arial" w:hint="eastAsia"/>
          <w:color w:val="000000" w:themeColor="text1"/>
          <w:kern w:val="0"/>
          <w:sz w:val="24"/>
        </w:rPr>
        <w:lastRenderedPageBreak/>
        <w:t>风貌，其作品中充满纯净的阳光、水流和蓬勃生长的树木，也是世界文学史上最具代表性的大自然诗人与文人。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 w:themeColor="text1"/>
          <w:sz w:val="24"/>
          <w:u w:val="thick" w:color="00B050"/>
          <w:lang w:val="zh-CN"/>
        </w:rPr>
        <w:t>【与文章相关的资料介绍】</w:t>
      </w:r>
    </w:p>
    <w:p w:rsidR="00510E3C" w:rsidRDefault="0021545D">
      <w:pPr>
        <w:pStyle w:val="a3"/>
        <w:spacing w:line="440" w:lineRule="atLeast"/>
        <w:ind w:firstLineChars="200" w:firstLine="482"/>
        <w:rPr>
          <w:b/>
          <w:color w:val="000000" w:themeColor="text1"/>
          <w:sz w:val="24"/>
          <w:szCs w:val="24"/>
        </w:rPr>
      </w:pPr>
      <w:r>
        <w:rPr>
          <w:rFonts w:hint="eastAsia"/>
          <w:b/>
          <w:color w:val="000000" w:themeColor="text1"/>
          <w:sz w:val="24"/>
          <w:szCs w:val="24"/>
        </w:rPr>
        <w:t>普里什文语录</w:t>
      </w:r>
    </w:p>
    <w:p w:rsidR="00510E3C" w:rsidRDefault="0021545D">
      <w:pPr>
        <w:spacing w:line="440" w:lineRule="exact"/>
        <w:ind w:firstLineChars="200" w:firstLine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我打心眼里认为，农村是一个多种行业并存的地方，几十年来，我作为一名作家，一直在农村生活，这已经不是什么新鲜事儿。我的文学才能，或者说天赋，在这个以家庭为主的农村中，与农民们的行业相比较而言，正如我跟自己的副业——猎人、父亲和朋友相比，并没有什么优越之处。在农村，有当地老乡见证，作为一名作家的我，简直就是一个具有所有缺点的自己人；在我们家，他们对我的天赋不存在任何的惊异，因为我的全家人都把这一切看作一个行业，跟所有人从事的行业一样，只要他对男子汉这个称谓当之无愧的话。</w:t>
      </w:r>
    </w:p>
    <w:p w:rsidR="00510E3C" w:rsidRDefault="0021545D">
      <w:pPr>
        <w:spacing w:line="440" w:lineRule="exact"/>
        <w:ind w:firstLineChars="200" w:firstLine="480"/>
        <w:jc w:val="left"/>
        <w:rPr>
          <w:color w:val="000000" w:themeColor="text1"/>
          <w:sz w:val="24"/>
        </w:rPr>
      </w:pPr>
      <w:r>
        <w:rPr>
          <w:rFonts w:hint="eastAsia"/>
          <w:color w:val="000000" w:themeColor="text1"/>
          <w:sz w:val="24"/>
        </w:rPr>
        <w:t>——《大自然的日历》</w:t>
      </w:r>
    </w:p>
    <w:p w:rsidR="00510E3C" w:rsidRDefault="0021545D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 w:themeColor="text1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 w:themeColor="text1"/>
          <w:sz w:val="24"/>
          <w:u w:val="thick" w:color="00B050"/>
          <w:lang w:val="zh-CN"/>
        </w:rPr>
        <w:t>【其他资料】</w:t>
      </w:r>
    </w:p>
    <w:p w:rsidR="00510E3C" w:rsidRDefault="0021545D">
      <w:pPr>
        <w:widowControl/>
        <w:shd w:val="clear" w:color="auto" w:fill="FFFFFF"/>
        <w:spacing w:line="440" w:lineRule="exact"/>
        <w:ind w:firstLine="480"/>
        <w:rPr>
          <w:rFonts w:ascii="Arial" w:hAnsi="Arial" w:cs="Arial"/>
          <w:color w:val="000000" w:themeColor="text1"/>
          <w:kern w:val="0"/>
          <w:sz w:val="24"/>
        </w:rPr>
      </w:pPr>
      <w:r>
        <w:rPr>
          <w:rFonts w:ascii="Arial" w:hAnsi="Arial" w:cs="Arial" w:hint="eastAsia"/>
          <w:color w:val="000000" w:themeColor="text1"/>
          <w:kern w:val="0"/>
          <w:sz w:val="24"/>
        </w:rPr>
        <w:t>蒲公英又叫“婆婆丁”，地丁，苦碟子，蒲公英还有其他很多别名，在农村地区蒲公英还可以作为野菜食用，吃起来别有一番滋味。蒲公英属菊科多年生草本物植。头状花序，种子上有白色冠毛结成的绒球，花开后随风飘到新的地方孕育新生命。蒲公英植物体中含有蒲公英醇、蒲公英素、胆碱、有机酸、菊糖等多种健康营养成分，有利尿、缓泻、退黄疸、利胆等功效。蒲公英同时含有蛋白质、脂肪、碳水化合物、微量元素及维生素等，有丰富的营养价值，可生吃、炒食、做汤，是药食兼用的植物。</w:t>
      </w:r>
    </w:p>
    <w:p w:rsidR="00510E3C" w:rsidRDefault="00510E3C">
      <w:pPr>
        <w:spacing w:line="440" w:lineRule="exact"/>
        <w:ind w:firstLineChars="200" w:firstLine="480"/>
        <w:jc w:val="left"/>
        <w:rPr>
          <w:rFonts w:ascii="微软雅黑" w:eastAsia="微软雅黑" w:hAnsi="微软雅黑"/>
          <w:color w:val="000000" w:themeColor="text1"/>
          <w:sz w:val="24"/>
          <w:u w:val="thick" w:color="00B050"/>
        </w:rPr>
      </w:pPr>
    </w:p>
    <w:p w:rsidR="00510E3C" w:rsidRDefault="0021545D">
      <w:pPr>
        <w:ind w:firstLineChars="700" w:firstLine="3080"/>
        <w:jc w:val="left"/>
        <w:rPr>
          <w:rFonts w:ascii="宋体"/>
          <w:color w:val="000000" w:themeColor="text1"/>
          <w:sz w:val="44"/>
          <w:szCs w:val="44"/>
          <w:highlight w:val="lightGray"/>
          <w:lang w:val="zh-CN"/>
        </w:rPr>
      </w:pPr>
      <w:r>
        <w:rPr>
          <w:rFonts w:ascii="宋体" w:hAnsi="宋体" w:hint="eastAsia"/>
          <w:color w:val="000000" w:themeColor="text1"/>
          <w:sz w:val="44"/>
          <w:szCs w:val="44"/>
          <w:highlight w:val="lightGray"/>
          <w:lang w:val="zh-CN"/>
        </w:rPr>
        <w:t>课后作业</w:t>
      </w:r>
    </w:p>
    <w:p w:rsidR="00510E3C" w:rsidRDefault="00510E3C">
      <w:pPr>
        <w:spacing w:line="440" w:lineRule="exact"/>
        <w:rPr>
          <w:rFonts w:ascii="宋体" w:eastAsia="宋体" w:hAnsi="宋体" w:cs="宋体"/>
          <w:b/>
          <w:bCs/>
          <w:sz w:val="24"/>
        </w:rPr>
      </w:pP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基础积累大巩固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1.看拼音写词语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    pú      yīnɡ    shènɡ       shuǎ    hā  qiɑn </w:t>
      </w:r>
    </w:p>
    <w:p w:rsidR="00510E3C" w:rsidRDefault="005E5519">
      <w:pPr>
        <w:spacing w:line="440" w:lineRule="exact"/>
        <w:ind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/>
          <w:noProof/>
          <w:color w:val="00B050"/>
          <w:sz w:val="24"/>
        </w:rPr>
        <w:pict>
          <v:group id="组合 97" o:spid="_x0000_s1026" style="position:absolute;left:0;text-align:left;margin-left:267.75pt;margin-top:4.4pt;width:27.75pt;height:32.25pt;z-index:251658240" coordorigin="6014,7663" coordsize="660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">
            <v:rect id="矩形 3484" o:spid="_x0000_s1027" style="position:absolute;left:6014;top:7663;width:6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/FkkL4A&#10;AADbAAAADwAAAGRycy9kb3ducmV2LnhtbERPTYvCMBC9C/6HMMLeNFVZ0WoUqcjuZUGr4HVIxrbY&#10;TEqTavffbw4LHh/ve7PrbS2e1PrKsYLpJAFBrJ2puFBwvRzHSxA+IBusHZOCX/Kw2w4HG0yNe/GZ&#10;nnkoRAxhn6KCMoQmldLrkiz6iWuII3d3rcUQYVtI0+IrhttazpJkIS1WHBtKbCgrST/yzir4WmQ4&#10;D/qUdZ2sf1Dj5RNvB6U+Rv1+DSJQH97if/e3UbCKY+OX+APk9g8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vxZJC+AAAA2wAAAA8AAAAAAAAAAAAAAAAAmAIAAGRycy9kb3ducmV2&#10;LnhtbFBLBQYAAAAABAAEAPUAAACDAwAAAAA=&#10;" strokeweight=".25pt"/>
            <v:line id="直接连接符 3485" o:spid="_x0000_s1028" style="position:absolute;visibility:visible;mso-wrap-style:square" from="6014,7966" to="6660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WgHx8MAAADcAAAADwAAAGRycy9kb3ducmV2LnhtbERPS2vCQBC+C/0Pywi91Y2Glja6CaVg&#10;KQQVbS/ehuw0Cc3Ohuw2j3/vCoK3+fies8lG04ieOldbVrBcRCCIC6trLhX8fG+fXkE4j6yxsUwK&#10;JnKQpQ+zDSbaDnyk/uRLEULYJaig8r5NpHRFRQbdwrbEgfu1nUEfYFdK3eEQwk0jV1H0Ig3WHBoq&#10;bOmjouLv9G8U5PvzkVbR51vxPA35wW93sh13Sj3Ox/c1CE+jv4tv7i8d5scxXJ8JF8j0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VoB8fDAAAA3AAAAA8AAAAAAAAAAAAA&#10;AAAAoQIAAGRycy9kb3ducmV2LnhtbFBLBQYAAAAABAAEAPkAAACRAwAAAAA=&#10;" strokeweight=".25pt">
              <v:stroke dashstyle="dash"/>
            </v:line>
            <v:line id="直接连接符 3486" o:spid="_x0000_s1029" style="position:absolute;visibility:visible;mso-wrap-style:square" from="6330,7666" to="6330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Gfs8IAAADcAAAADwAAAGRycy9kb3ducmV2LnhtbERPS4vCMBC+L/gfwix403R9oV2jiOCy&#10;ICpVL3sbmrEtNpPSRFv/vRGEvc3H95z5sjWluFPtCssKvvoRCOLU6oIzBefTpjcF4TyyxtIyKXiQ&#10;g+Wi8zHHWNuGE7offSZCCLsYFeTeV7GULs3JoOvbijhwF1sb9AHWmdQ1NiHclHIQRRNpsODQkGNF&#10;65zS6/FmFGz3fwkNop9ZOn4024Pf7GTV7pTqfrarbxCeWv8vfrt/dZg/HMHrmXCBXD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oGfs8IAAADcAAAADwAAAAAAAAAAAAAA&#10;AAChAgAAZHJzL2Rvd25yZXYueG1sUEsFBgAAAAAEAAQA+QAAAJADAAAAAA==&#10;" strokeweight=".25pt">
              <v:stroke dashstyle="dash"/>
            </v:line>
          </v:group>
        </w:pict>
      </w:r>
      <w:r>
        <w:rPr>
          <w:rFonts w:ascii="宋体" w:eastAsia="宋体" w:hAnsi="宋体" w:cs="宋体"/>
          <w:noProof/>
          <w:color w:val="00B050"/>
          <w:sz w:val="24"/>
        </w:rPr>
        <w:pict>
          <v:group id="组合 197" o:spid="_x0000_s1046" style="position:absolute;left:0;text-align:left;margin-left:231.75pt;margin-top:2.9pt;width:27.75pt;height:32.25pt;z-index:251659264" coordorigin="6014,7663" coordsize="660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">
            <v:rect id="矩形 3484" o:spid="_x0000_s1049" style="position:absolute;left:6014;top:7663;width:6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+tq8MA&#10;AADcAAAADwAAAGRycy9kb3ducmV2LnhtbESPT4vCMBTE7wt+h/AEb2u6/ilLNYpURC8Lri7s9ZE8&#10;27LNS2lSrd/eCAseh5n5DbNc97YWV2p95VjBxzgBQaydqbhQ8HPevX+C8AHZYO2YFNzJw3o1eFti&#10;ZtyNv+l6CoWIEPYZKihDaDIpvS7Joh+7hjh6F9daDFG2hTQt3iLc1nKSJKm0WHFcKLGhvCT9d+qs&#10;gn2a4zToY951sv5Cjec5/m6VGg37zQJEoD68wv/tg1EwS+fwPBOP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X+tq8MAAADcAAAADwAAAAAAAAAAAAAAAACYAgAAZHJzL2Rv&#10;d25yZXYueG1sUEsFBgAAAAAEAAQA9QAAAIgDAAAAAA==&#10;" strokeweight=".25pt"/>
            <v:line id="直接连接符 3485" o:spid="_x0000_s1048" style="position:absolute;visibility:visible;mso-wrap-style:square" from="6014,7966" to="6660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8IoxsQAAADcAAAADwAAAGRycy9kb3ducmV2LnhtbESPQYvCMBSE74L/IbwFb5qurEWrUURw&#10;EUSl6sXbo3nblm1eShNt/fdmYcHjMDPfMItVZyrxoMaVlhV8jiIQxJnVJecKrpftcArCeWSNlWVS&#10;8CQHq2W/t8BE25ZTepx9LgKEXYIKCu/rREqXFWTQjWxNHLwf2xj0QTa51A22AW4qOY6iWBosOSwU&#10;WNOmoOz3fDcK9sdbSuPoe5ZNnu3+5LcHWXcHpQYf3XoOwlPn3+H/9k4r+Ipj+DsTjoBcv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LwijGxAAAANwAAAAPAAAAAAAAAAAA&#10;AAAAAKECAABkcnMvZG93bnJldi54bWxQSwUGAAAAAAQABAD5AAAAkgMAAAAA&#10;" strokeweight=".25pt">
              <v:stroke dashstyle="dash"/>
            </v:line>
            <v:line id="直接连接符 3486" o:spid="_x0000_s1047" style="position:absolute;visibility:visible;mso-wrap-style:square" from="6330,7666" to="6330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I6NXcQAAADcAAAADwAAAGRycy9kb3ducmV2LnhtbESPS4vCQBCE74L/YWhhbzpR1ld0FBEU&#10;QdzFx8Vbk2mTYKYnZEYT//3OguCxqKqvqPmyMYV4UuVyywr6vQgEcWJ1zqmCy3nTnYBwHlljYZkU&#10;vMjBctFuzTHWtuYjPU8+FQHCLkYFmfdlLKVLMjLoerYkDt7NVgZ9kFUqdYV1gJtCDqJoJA3mHBYy&#10;LGmdUXI/PYyC/c/1SINoO02Gr3r/6zcHWTYHpb46zWoGwlPjP+F3e6cVfI/G8H8mHAG5+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kjo1dxAAAANwAAAAPAAAAAAAAAAAA&#10;AAAAAKECAABkcnMvZG93bnJldi54bWxQSwUGAAAAAAQABAD5AAAAkgMAAAAA&#10;" strokeweight=".25pt">
              <v:stroke dashstyle="dash"/>
            </v:line>
          </v:group>
        </w:pict>
      </w:r>
      <w:r>
        <w:rPr>
          <w:rFonts w:ascii="宋体" w:eastAsia="宋体" w:hAnsi="宋体" w:cs="宋体"/>
          <w:noProof/>
          <w:color w:val="00B050"/>
          <w:sz w:val="24"/>
        </w:rPr>
        <w:pict>
          <v:group id="组合 199" o:spid="_x0000_s1042" style="position:absolute;left:0;text-align:left;margin-left:194.25pt;margin-top:3.65pt;width:27.75pt;height:32.25pt;z-index:251660288" coordorigin="6014,7663" coordsize="660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">
            <v:rect id="矩形 3484" o:spid="_x0000_s1045" style="position:absolute;left:6014;top:7663;width:6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MGmcMA&#10;AADcAAAADwAAAGRycy9kb3ducmV2LnhtbESPQWvCQBSE7wX/w/IK3uqmaq1EV5GI6KVgVfD62H0m&#10;wezbkN1o/PeuUOhxmJlvmPmys5W4UeNLxwo+BwkIYu1MybmC03HzMQXhA7LByjEpeJCH5aL3NsfU&#10;uDv/0u0QchEh7FNUUIRQp1J6XZBFP3A1cfQurrEYomxyaRq8R7it5DBJJtJiyXGhwJqygvT10FoF&#10;20mGo6D3WdvK6gc1Hr/wvFaq/96tZiACdeE//NfeGQXj7xG8zsQj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AMGmcMAAADcAAAADwAAAAAAAAAAAAAAAACYAgAAZHJzL2Rv&#10;d25yZXYueG1sUEsFBgAAAAAEAAQA9QAAAIgDAAAAAA==&#10;" strokeweight=".25pt"/>
            <v:line id="直接连接符 3485" o:spid="_x0000_s1044" style="position:absolute;visibility:visible;mso-wrap-style:square" from="6014,7966" to="6660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YWF98QAAADcAAAADwAAAGRycy9kb3ducmV2LnhtbESPQYvCMBSE74L/ITxhb5oqumrXKCK4&#10;LIhK1Yu3R/O2LTYvpcna+u/NguBxmJlvmMWqNaW4U+0KywqGgwgEcWp1wZmCy3nbn4FwHlljaZkU&#10;PMjBatntLDDWtuGE7iefiQBhF6OC3PsqltKlORl0A1sRB+/X1gZ9kHUmdY1NgJtSjqLoUxosOCzk&#10;WNEmp/R2+jMKdodrQqPoe55OHs3u6Ld7WbV7pT567foLhKfWv8Ov9o9WMJ6O4f9MOAJy+QQ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RhYX3xAAAANwAAAAPAAAAAAAAAAAA&#10;AAAAAKECAABkcnMvZG93bnJldi54bWxQSwUGAAAAAAQABAD5AAAAkgMAAAAA&#10;" strokeweight=".25pt">
              <v:stroke dashstyle="dash"/>
            </v:line>
            <v:line id="直接连接符 3486" o:spid="_x0000_s1043" style="position:absolute;visibility:visible;mso-wrap-style:square" from="6330,7666" to="6330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kgbMUAAADcAAAADwAAAGRycy9kb3ducmV2LnhtbESPQWvCQBSE7wX/w/KE3pqNUm2NriJC&#10;iiC2mPbi7ZF9JsHs25DdJvHfu0Khx2FmvmFWm8HUoqPWVZYVTKIYBHFudcWFgp/v9OUdhPPIGmvL&#10;pOBGDjbr0dMKE217PlGX+UIECLsEFZTeN4mULi/JoItsQxy8i20N+iDbQuoW+wA3tZzG8VwarDgs&#10;lNjQrqT8mv0aBYfP84mm8ccin936w5dPj7IZjko9j4ftEoSnwf+H/9p7reD1bQaPM+EIyPU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skgbMUAAADcAAAADwAAAAAAAAAA&#10;AAAAAAChAgAAZHJzL2Rvd25yZXYueG1sUEsFBgAAAAAEAAQA+QAAAJMDAAAAAA==&#10;" strokeweight=".25pt">
              <v:stroke dashstyle="dash"/>
            </v:line>
          </v:group>
        </w:pict>
      </w:r>
      <w:r>
        <w:rPr>
          <w:rFonts w:ascii="宋体" w:eastAsia="宋体" w:hAnsi="宋体" w:cs="宋体"/>
          <w:noProof/>
          <w:color w:val="00B050"/>
          <w:sz w:val="24"/>
        </w:rPr>
        <w:pict>
          <v:group id="组合 93" o:spid="_x0000_s1038" style="position:absolute;left:0;text-align:left;margin-left:119.25pt;margin-top:3.65pt;width:27.75pt;height:32.25pt;z-index:251661312" coordorigin="6014,7663" coordsize="660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">
            <v:rect id="矩形 3484" o:spid="_x0000_s1041" style="position:absolute;left:6014;top:7663;width:6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rxulcMA&#10;AADbAAAADwAAAGRycy9kb3ducmV2LnhtbESPzWrDMBCE74G+g9hCb7WcNDWtayUEl5JeAvkp9LpI&#10;W9vEWhlLTpy3jwqBHIeZ+YYplqNtxYl63zhWME1SEMTamYYrBT+Hr+c3ED4gG2wdk4ILeVguHiYF&#10;5sadeUenfahEhLDPUUEdQpdL6XVNFn3iOuLo/bneYoiyr6Tp8RzhtpWzNM2kxYbjQo0dlTXp436w&#10;CtZZiS9Bb8thkO0GNR5e8fdTqafHcfUBItAY7uFb+9soeJ/D/5f4A+Ti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rxulcMAAADbAAAADwAAAAAAAAAAAAAAAACYAgAAZHJzL2Rv&#10;d25yZXYueG1sUEsFBgAAAAAEAAQA9QAAAIgDAAAAAA==&#10;" strokeweight=".25pt"/>
            <v:line id="直接连接符 3485" o:spid="_x0000_s1040" style="position:absolute;visibility:visible;mso-wrap-style:square" from="6014,7966" to="6660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TNwz8EAAADbAAAADwAAAGRycy9kb3ducmV2LnhtbESPzarCMBSE9xd8h3AEd9dUQdFqFBEU&#10;QVT82bg7NMe22JyUJtr69kYQXA4z8w0znTemEE+qXG5ZQa8bgSBOrM45VXA5r/5HIJxH1lhYJgUv&#10;cjCftf6mGGtb85GeJ5+KAGEXo4LM+zKW0iUZGXRdWxIH72Yrgz7IKpW6wjrATSH7UTSUBnMOCxmW&#10;tMwouZ8eRsF2fz1SP1qPk8Gr3h78aifLZqdUp90sJiA8Nf4X/rY3WsF4AJ8v4QfI2Rs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hM3DPwQAAANsAAAAPAAAAAAAAAAAAAAAA&#10;AKECAABkcnMvZG93bnJldi54bWxQSwUGAAAAAAQABAD5AAAAjwMAAAAA&#10;" strokeweight=".25pt">
              <v:stroke dashstyle="dash"/>
            </v:line>
            <v:line id="直接连接符 3486" o:spid="_x0000_s1039" style="position:absolute;visibility:visible;mso-wrap-style:square" from="6330,7666" to="6330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HuuMQAAADbAAAADwAAAGRycy9kb3ducmV2LnhtbESPQWvCQBSE7wX/w/IKvdVNhYqJrlIE&#10;pSBRjF68PbLPJDT7NmRXk/z7riB4HGbmG2ax6k0t7tS6yrKCr3EEgji3uuJCwfm0+ZyBcB5ZY22Z&#10;FAzkYLUcvS0w0bbjI90zX4gAYZeggtL7JpHS5SUZdGPbEAfvaluDPsi2kLrFLsBNLSdRNJUGKw4L&#10;JTa0Lin/y25GwW5/OdIk2sb599DtDn6TyqZPlfp473/mIDz1/hV+tn+1gngKjy/hB8jl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4e64xAAAANsAAAAPAAAAAAAAAAAA&#10;AAAAAKECAABkcnMvZG93bnJldi54bWxQSwUGAAAAAAQABAD5AAAAkgMAAAAA&#10;" strokeweight=".25pt">
              <v:stroke dashstyle="dash"/>
            </v:line>
          </v:group>
        </w:pict>
      </w:r>
      <w:r>
        <w:rPr>
          <w:rFonts w:ascii="宋体" w:eastAsia="宋体" w:hAnsi="宋体" w:cs="宋体"/>
          <w:noProof/>
          <w:color w:val="00B050"/>
          <w:sz w:val="24"/>
        </w:rPr>
        <w:pict>
          <v:group id="组合 200" o:spid="_x0000_s1034" style="position:absolute;left:0;text-align:left;margin-left:69.75pt;margin-top:3.65pt;width:27.75pt;height:32.25pt;z-index:251662336" coordorigin="6014,7663" coordsize="660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">
            <v:rect id="矩形 3484" o:spid="_x0000_s1037" style="position:absolute;left:6014;top:7663;width:6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ZPbV8QA&#10;AADdAAAADwAAAGRycy9kb3ducmV2LnhtbESPzWrDMBCE74G+g9hCb4ncxAnBjWyKQ2kvhfxBr4u0&#10;sU2slbHk2H37qlDocZiZb5hdMdlW3Kn3jWMFz4sEBLF2puFKweX8Nt+C8AHZYOuYFHyThyJ/mO0w&#10;M27kI91PoRIRwj5DBXUIXSal1zVZ9AvXEUfv6nqLIcq+kqbHMcJtK5dJspEWG44LNXZU1qRvp8Eq&#10;eN+UuAr6UA6DbD9R43mNX3ulnh6n1xcQgabwH/5rfxgFq3Sbwu+b+ARk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T21fEAAAA3QAAAA8AAAAAAAAAAAAAAAAAmAIAAGRycy9k&#10;b3ducmV2LnhtbFBLBQYAAAAABAAEAPUAAACJAwAAAAA=&#10;" strokeweight=".25pt"/>
            <v:line id="直接连接符 3485" o:spid="_x0000_s1036" style="position:absolute;visibility:visible;mso-wrap-style:square" from="6014,7966" to="6660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q94MYAAADdAAAADwAAAGRycy9kb3ducmV2LnhtbESPQWvCQBSE74L/YXmCt7qpVrHRVUoh&#10;UhCVpL309sg+k9Ds25Bdk/jvu4WCx2FmvmG2+8HUoqPWVZYVPM8iEMS51RUXCr4+k6c1COeRNdaW&#10;ScGdHOx349EWY217TqnLfCEChF2MCkrvm1hKl5dk0M1sQxy8q20N+iDbQuoW+wA3tZxH0UoarDgs&#10;lNjQe0n5T3YzCo7n75Tm0eE1X97748UnJ9kMJ6Wmk+FtA8LT4B/h//aHVrB4WS/h7014AnL3C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M5aveDGAAAA3QAAAA8AAAAAAAAA&#10;AAAAAAAAoQIAAGRycy9kb3ducmV2LnhtbFBLBQYAAAAABAAEAPkAAACUAwAAAAA=&#10;" strokeweight=".25pt">
              <v:stroke dashstyle="dash"/>
            </v:line>
            <v:line id="直接连接符 3486" o:spid="_x0000_s1035" style="position:absolute;visibility:visible;mso-wrap-style:square" from="6330,7666" to="6330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gjl8YAAADdAAAADwAAAGRycy9kb3ducmV2LnhtbESPT4vCMBTE78J+h/AWvGm6uhbtGkUE&#10;ZUFU/HPx9mjetmWbl9JEW7+9EQSPw8z8hpnOW1OKG9WusKzgqx+BIE6tLjhTcD6temMQziNrLC2T&#10;gjs5mM8+OlNMtG34QLejz0SAsEtQQe59lUjp0pwMur6tiIP3Z2uDPsg6k7rGJsBNKQdRFEuDBYeF&#10;HCta5pT+H69GwWZ3OdAgWk/S0b3Z7P1qK6t2q1T3s138gPDU+nf41f7VCobf4xieb8ITkLMH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D6II5fGAAAA3QAAAA8AAAAAAAAA&#10;AAAAAAAAoQIAAGRycy9kb3ducmV2LnhtbFBLBQYAAAAABAAEAPkAAACUAwAAAAA=&#10;" strokeweight=".25pt">
              <v:stroke dashstyle="dash"/>
            </v:line>
          </v:group>
        </w:pict>
      </w:r>
      <w:r>
        <w:rPr>
          <w:rFonts w:ascii="宋体" w:eastAsia="宋体" w:hAnsi="宋体" w:cs="宋体"/>
          <w:noProof/>
          <w:color w:val="00B050"/>
          <w:sz w:val="24"/>
        </w:rPr>
        <w:pict>
          <v:group id="组合 201" o:spid="_x0000_s1030" style="position:absolute;left:0;text-align:left;margin-left:20.25pt;margin-top:2.9pt;width:27.75pt;height:32.25pt;z-index:251663360" coordorigin="6014,7663" coordsize="660,6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">
            <v:rect id="矩形 3484" o:spid="_x0000_s1033" style="position:absolute;left:6014;top:7663;width:660;height:6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gAmsMA&#10;AADcAAAADwAAAGRycy9kb3ducmV2LnhtbESPQWvCQBSE7wX/w/IK3uqm2qpEV5GI1EuhVcHrY/eZ&#10;BLNvQ3aj8d+7guBxmJlvmPmys5W4UONLxwo+BwkIYu1MybmCw37zMQXhA7LByjEpuJGH5aL3NsfU&#10;uCv/02UXchEh7FNUUIRQp1J6XZBFP3A1cfROrrEYomxyaRq8Rrit5DBJxtJiyXGhwJqygvR511oF&#10;P+MMR0H/ZW0rq1/UuP/G41qp/nu3moEI1IVX+NneGgVfkwk8zsQjIBd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gAmsMAAADcAAAADwAAAAAAAAAAAAAAAACYAgAAZHJzL2Rv&#10;d25yZXYueG1sUEsFBgAAAAAEAAQA9QAAAIgDAAAAAA==&#10;" strokeweight=".25pt"/>
            <v:line id="直接连接符 3485" o:spid="_x0000_s1032" style="position:absolute;visibility:visible;mso-wrap-style:square" from="6014,7966" to="6660,79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MiP8sIAAADcAAAADwAAAGRycy9kb3ducmV2LnhtbERPy4rCMBTdC/MP4Q6401RRZ+yYFhEU&#10;QVR8bNxdmjttsbkpTbT17yeLAZeH816knanEkxpXWlYwGkYgiDOrS84VXC/rwTcI55E1VpZJwYsc&#10;pMlHb4Gxti2f6Hn2uQgh7GJUUHhfx1K6rCCDbmhr4sD92sagD7DJpW6wDeGmkuMomkmDJYeGAmta&#10;FZTdzw+jYHe4nWgcbebZ9NXujn69l3W3V6r/2S1/QHjq/Fv8795qBZOvsDacCUdAJ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MiP8sIAAADcAAAADwAAAAAAAAAAAAAA&#10;AAChAgAAZHJzL2Rvd25yZXYueG1sUEsFBgAAAAAEAAQA+QAAAJADAAAAAA==&#10;" strokeweight=".25pt">
              <v:stroke dashstyle="dash"/>
            </v:line>
            <v:line id="直接连接符 3486" o:spid="_x0000_s1031" style="position:absolute;visibility:visible;mso-wrap-style:square" from="6330,7666" to="6330,826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4QqacYAAADcAAAADwAAAGRycy9kb3ducmV2LnhtbESPT2vCQBTE74V+h+UJvZmNYqtGVymC&#10;pSAqSXvx9si+JqHZtyG7zZ9v3y0IPQ4z8xtmux9MLTpqXWVZwSyKQRDnVldcKPj8OE5XIJxH1lhb&#10;JgUjOdjvHh+2mGjbc0pd5gsRIOwSVFB63yRSurwkgy6yDXHwvmxr0AfZFlK32Ae4qeU8jl+kwYrD&#10;QokNHUrKv7Mfo+B0uaU0j9/W+fPYn67+eJbNcFbqaTK8bkB4Gvx/+N5+1woWyzX8nQlHQO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+EKmnGAAAA3AAAAA8AAAAAAAAA&#10;AAAAAAAAoQIAAGRycy9kb3ducmV2LnhtbFBLBQYAAAAABAAEAPkAAACUAwAAAAA=&#10;" strokeweight=".25pt">
              <v:stroke dashstyle="dash"/>
            </v:line>
          </v:group>
        </w:pict>
      </w:r>
      <w:r w:rsidR="0021545D">
        <w:rPr>
          <w:rFonts w:ascii="宋体" w:eastAsia="宋体" w:hAnsi="宋体" w:cs="宋体" w:hint="eastAsia"/>
          <w:color w:val="00B050"/>
          <w:sz w:val="24"/>
        </w:rPr>
        <w:t xml:space="preserve">     公               开  玩                  </w:t>
      </w:r>
    </w:p>
    <w:p w:rsidR="00510E3C" w:rsidRDefault="00510E3C">
      <w:pPr>
        <w:spacing w:line="440" w:lineRule="exact"/>
        <w:rPr>
          <w:rFonts w:ascii="宋体" w:eastAsia="宋体" w:hAnsi="宋体" w:cs="宋体"/>
          <w:b/>
          <w:bCs/>
          <w:color w:val="00B050"/>
          <w:sz w:val="24"/>
        </w:rPr>
      </w:pP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 xml:space="preserve">二、 比一比再组成词语。         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钓（        ）     趣（        ）    喊（        ）   查（       ）    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约（        ）     取（        ）    感（        ）   察（       ）</w:t>
      </w:r>
      <w:r>
        <w:rPr>
          <w:rFonts w:ascii="宋体" w:eastAsia="宋体" w:hAnsi="宋体" w:cs="宋体" w:hint="eastAsia"/>
          <w:sz w:val="24"/>
        </w:rPr>
        <w:t xml:space="preserve">   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lastRenderedPageBreak/>
        <w:t xml:space="preserve">三、 选词填空。          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常常      长长   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1．小东（       ）去帮小红补课。   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2．我家门前有一条（       ）的小河。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3．小刚（         ）因为起晚了上学迟到。   </w:t>
      </w: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阅读能力大提升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五、阅读练习。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有一天，我起得很早去钓鱼，发现草地并不是金色的，而是绿色的。中午回家的时候，我看见草地是金色的。傍晚的时候，草地又变绿了。这是为什么呢？我来到草地上，仔细观察，发现蒲公英的花瓣是合拢的。原来，蒲公英的花就像我们的手掌，可以张开、合上。花朵张开时，花瓣是金色的，草地也是金色的；花朵合拢时，金色的花瓣被包住了，草地就变成绿色的了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　　多么可爱的草地！多么有趣的蒲公英！从那时起，蒲公英成了我们最喜爱的一种花。它和我们一起睡觉，和我们一起起床。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1.写出下面词语的反义词。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张开—（      ）   仔细—（      ）  美丽—（      ）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升起—（      ）   随意—（      ）  喜爱—（      ）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2.图示蒲公英的变化。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时    间：  早晨  →  中午  →  傍晚  →  第二天早上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草地颜色：（     ）→（     ）→（    ）→（      ）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花的形状：（     ）→（     ）→（    ）→（      ）</w:t>
      </w:r>
    </w:p>
    <w:p w:rsidR="00510E3C" w:rsidRDefault="0021545D">
      <w:pPr>
        <w:spacing w:line="440" w:lineRule="exact"/>
        <w:rPr>
          <w:rFonts w:ascii="宋体"/>
          <w:b/>
          <w:color w:val="0000FF"/>
          <w:sz w:val="24"/>
          <w:bdr w:val="single" w:sz="4" w:space="0" w:color="auto"/>
          <w:shd w:val="pct10" w:color="auto" w:fill="FFFFFF"/>
        </w:rPr>
      </w:pPr>
      <w:r>
        <w:rPr>
          <w:rFonts w:ascii="宋体" w:hAnsi="宋体" w:hint="eastAsia"/>
          <w:b/>
          <w:color w:val="0000FF"/>
          <w:sz w:val="24"/>
          <w:bdr w:val="single" w:sz="4" w:space="0" w:color="auto"/>
          <w:shd w:val="pct10" w:color="auto" w:fill="FFFFFF"/>
        </w:rPr>
        <w:t>思维创新大拓展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b/>
          <w:bCs/>
          <w:color w:val="00B050"/>
          <w:sz w:val="24"/>
        </w:rPr>
        <w:t>六、你留意过哪些事物的变化？写一写。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B050"/>
          <w:sz w:val="24"/>
          <w:u w:val="single"/>
        </w:rPr>
      </w:pPr>
      <w:r>
        <w:rPr>
          <w:rFonts w:ascii="宋体" w:eastAsia="宋体" w:hAnsi="宋体" w:cs="宋体" w:hint="eastAsia"/>
          <w:color w:val="00B050"/>
          <w:sz w:val="24"/>
          <w:u w:val="single"/>
        </w:rPr>
        <w:t xml:space="preserve">                                                           </w:t>
      </w:r>
    </w:p>
    <w:p w:rsidR="00510E3C" w:rsidRDefault="00510E3C">
      <w:pPr>
        <w:spacing w:line="440" w:lineRule="exact"/>
        <w:rPr>
          <w:rFonts w:ascii="宋体" w:eastAsia="宋体" w:hAnsi="宋体" w:cs="宋体"/>
          <w:sz w:val="24"/>
        </w:rPr>
      </w:pPr>
    </w:p>
    <w:p w:rsidR="00510E3C" w:rsidRDefault="0021545D">
      <w:pPr>
        <w:spacing w:line="440" w:lineRule="exact"/>
        <w:rPr>
          <w:rFonts w:ascii="宋体" w:eastAsia="宋体" w:hAnsi="宋体" w:cs="宋体"/>
          <w:b/>
          <w:bCs/>
          <w:sz w:val="24"/>
        </w:rPr>
      </w:pPr>
      <w:r>
        <w:rPr>
          <w:rFonts w:ascii="宋体" w:eastAsia="宋体" w:hAnsi="宋体" w:cs="宋体" w:hint="eastAsia"/>
          <w:b/>
          <w:bCs/>
          <w:sz w:val="24"/>
        </w:rPr>
        <w:t>参考答案：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 xml:space="preserve">一、蒲 英   盛    耍   哈欠   </w:t>
      </w:r>
    </w:p>
    <w:p w:rsidR="00510E3C" w:rsidRDefault="0021545D">
      <w:pPr>
        <w:spacing w:line="440" w:lineRule="exact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二、钓鱼  有趣   大喊  检查</w:t>
      </w:r>
    </w:p>
    <w:p w:rsidR="00510E3C" w:rsidRDefault="0021545D">
      <w:pPr>
        <w:spacing w:line="440" w:lineRule="exact"/>
        <w:ind w:firstLineChars="200" w:firstLine="480"/>
        <w:rPr>
          <w:rFonts w:ascii="宋体" w:eastAsia="宋体" w:hAnsi="宋体" w:cs="宋体"/>
          <w:color w:val="00B050"/>
          <w:sz w:val="24"/>
        </w:rPr>
      </w:pPr>
      <w:r>
        <w:rPr>
          <w:rFonts w:ascii="宋体" w:eastAsia="宋体" w:hAnsi="宋体" w:cs="宋体" w:hint="eastAsia"/>
          <w:color w:val="00B050"/>
          <w:sz w:val="24"/>
        </w:rPr>
        <w:t>约好  取得   感情  观察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三、1.常常  2.长长  3.常常  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四、1.同学在校园里打扫卫生。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2.小鱼在河里游来游去。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3.工人在工厂里做工。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4.燕子在天空中飞来飞去。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5.农民在山上放牛。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五、1.合拢、粗心、丑陋、下降、刻意、厌恶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 绿色、金色、绿…查看完整小学三年级课外阅读训练答案…过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时    间：  早晨  →  中午  →  傍晚  →  第二天早上</w:t>
      </w:r>
    </w:p>
    <w:p w:rsidR="00510E3C" w:rsidRDefault="0021545D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草地颜色：（ 绿色 ）→（ 金色 ）→（绿色 ）→（ 绿色 ）</w:t>
      </w:r>
    </w:p>
    <w:p w:rsidR="00510E3C" w:rsidRDefault="0021545D">
      <w:pPr>
        <w:spacing w:line="440" w:lineRule="exact"/>
      </w:pPr>
      <w:r>
        <w:rPr>
          <w:rFonts w:ascii="宋体" w:eastAsia="宋体" w:hAnsi="宋体" w:cs="宋体" w:hint="eastAsia"/>
          <w:sz w:val="24"/>
        </w:rPr>
        <w:t>花的形状：（ 绿色 ）→（ 金色 ）→（ 绿色 ）→（ 绿色 ）</w:t>
      </w:r>
    </w:p>
    <w:p w:rsidR="00510E3C" w:rsidRDefault="0021545D">
      <w:pPr>
        <w:rPr>
          <w:color w:val="00B050"/>
          <w:sz w:val="24"/>
        </w:rPr>
      </w:pPr>
      <w:r>
        <w:rPr>
          <w:rFonts w:hint="eastAsia"/>
          <w:color w:val="00B050"/>
          <w:sz w:val="24"/>
        </w:rPr>
        <w:t>六、示例：我观察过向日葵是随着太阳转动。</w:t>
      </w:r>
    </w:p>
    <w:p w:rsidR="00510E3C" w:rsidRDefault="00510E3C"/>
    <w:sectPr w:rsidR="00510E3C" w:rsidSect="005E5519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545D" w:rsidRDefault="0021545D">
      <w:r>
        <w:separator/>
      </w:r>
    </w:p>
  </w:endnote>
  <w:endnote w:type="continuationSeparator" w:id="0">
    <w:p w:rsidR="0021545D" w:rsidRDefault="00215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545D" w:rsidRDefault="0021545D">
      <w:r>
        <w:separator/>
      </w:r>
    </w:p>
  </w:footnote>
  <w:footnote w:type="continuationSeparator" w:id="0">
    <w:p w:rsidR="0021545D" w:rsidRDefault="0021545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0E3C" w:rsidRPr="00825184" w:rsidRDefault="00510E3C" w:rsidP="00825184">
    <w:pPr>
      <w:pStyle w:val="a5"/>
    </w:pPr>
    <w:bookmarkStart w:id="0" w:name="_GoBack"/>
    <w:bookmarkEnd w:id="0"/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D3E25"/>
    <w:multiLevelType w:val="singleLevel"/>
    <w:tmpl w:val="381D3E2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59282B9B"/>
    <w:multiLevelType w:val="singleLevel"/>
    <w:tmpl w:val="59282B9B"/>
    <w:lvl w:ilvl="0">
      <w:start w:val="1"/>
      <w:numFmt w:val="decimal"/>
      <w:suff w:val="space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1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70EA3368"/>
    <w:rsid w:val="0021545D"/>
    <w:rsid w:val="00510E3C"/>
    <w:rsid w:val="005E5519"/>
    <w:rsid w:val="00825184"/>
    <w:rsid w:val="009D18D3"/>
    <w:rsid w:val="1B242E2F"/>
    <w:rsid w:val="1E101CA1"/>
    <w:rsid w:val="29B85ADF"/>
    <w:rsid w:val="33580861"/>
    <w:rsid w:val="37B063FA"/>
    <w:rsid w:val="38A10DA0"/>
    <w:rsid w:val="39594AF8"/>
    <w:rsid w:val="44BA0656"/>
    <w:rsid w:val="70EA3368"/>
    <w:rsid w:val="77CA56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E551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qFormat/>
    <w:rsid w:val="005E5519"/>
    <w:rPr>
      <w:rFonts w:ascii="宋体" w:hAnsi="Courier New" w:cs="Courier New"/>
      <w:szCs w:val="21"/>
    </w:rPr>
  </w:style>
  <w:style w:type="paragraph" w:styleId="a4">
    <w:name w:val="footer"/>
    <w:basedOn w:val="a"/>
    <w:rsid w:val="005E551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rsid w:val="005E5519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6">
    <w:name w:val="Hyperlink"/>
    <w:basedOn w:val="a0"/>
    <w:qFormat/>
    <w:rsid w:val="005E5519"/>
    <w:rPr>
      <w:color w:val="0000FF"/>
      <w:u w:val="single"/>
    </w:rPr>
  </w:style>
  <w:style w:type="table" w:styleId="a7">
    <w:name w:val="Table Grid"/>
    <w:basedOn w:val="a1"/>
    <w:qFormat/>
    <w:rsid w:val="005E5519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520xy8.com/jiaoshi/List/List_6327.s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1319</Words>
  <Characters>7519</Characters>
  <Application>Microsoft Office Word</Application>
  <DocSecurity>0</DocSecurity>
  <Lines>62</Lines>
  <Paragraphs>17</Paragraphs>
  <ScaleCrop>false</ScaleCrop>
  <Company/>
  <LinksUpToDate>false</LinksUpToDate>
  <CharactersWithSpaces>8821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2018-03-02T02:57:00Z</dcterms:created>
  <dcterms:modified xsi:type="dcterms:W3CDTF">2018-07-07T03:34:00Z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